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Cho các b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ả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ng c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ủ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a c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ơ sở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d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ữ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li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ệ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u qu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ả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n lý c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ử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a hàng sách (QLBH) sau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166370</wp:posOffset>
            </wp:positionH>
            <wp:positionV relativeFrom="paragraph">
              <wp:posOffset>120650</wp:posOffset>
            </wp:positionV>
            <wp:extent cx="2324100" cy="61690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616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360"/>
          </w:cols>
          <w:pgMar w:left="1440" w:top="1134" w:right="1440" w:bottom="804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4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Trang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1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/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3</w:t>
      </w:r>
    </w:p>
    <w:p>
      <w:pPr>
        <w:sectPr>
          <w:pgSz w:w="12240" w:h="15840" w:orient="portrait"/>
          <w:cols w:equalWidth="0" w:num="1">
            <w:col w:w="9360"/>
          </w:cols>
          <w:pgMar w:left="1440" w:top="1134" w:right="1440" w:bottom="804" w:gutter="0" w:footer="0" w:header="0"/>
          <w:type w:val="continuous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1080770</wp:posOffset>
            </wp:positionH>
            <wp:positionV relativeFrom="page">
              <wp:posOffset>717550</wp:posOffset>
            </wp:positionV>
            <wp:extent cx="3477260" cy="2315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260" cy="231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1080770</wp:posOffset>
            </wp:positionH>
            <wp:positionV relativeFrom="page">
              <wp:posOffset>3439795</wp:posOffset>
            </wp:positionV>
            <wp:extent cx="4695190" cy="1400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190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PH</w:t>
      </w: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ẦN CƠ BẢ</w:t>
      </w: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N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Dùng phpmyadmin để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thi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ế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t k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ế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các b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ảng cho cơ sở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d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ữ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li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ệu như trên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(không nh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ậ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p li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ệ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u tr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ự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c ti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ế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p).</w:t>
      </w:r>
    </w:p>
    <w:p>
      <w:pPr>
        <w:spacing w:after="0" w:line="180" w:lineRule="exact"/>
        <w:rPr>
          <w:rFonts w:ascii="Times New Roman" w:cs="Times New Roman" w:eastAsia="Times New Roman" w:hAnsi="Times New Roman"/>
          <w:sz w:val="23"/>
          <w:szCs w:val="23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Xây 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ng các ch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ức năng cho nhà quả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tr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Website (admin)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2.1. Qu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ả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lý th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lo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ạ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2.2. Qu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ả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lý nhà xu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ấ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 b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ả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2.3. Qu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ả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lý tác gi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ả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2.4. Qu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ả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lý sách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2.5. Qu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ản lý ngườ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 dùng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2.6. Qu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ả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n lý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hóa đơn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2.7. Qu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ả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lý khách hàng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 Xây 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ng các ch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ức năng cho ngườ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 dùng (user)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3.1. Danh sách các th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lo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ạ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Trang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/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</w:t>
      </w:r>
    </w:p>
    <w:p>
      <w:pPr>
        <w:sectPr>
          <w:pgSz w:w="12240" w:h="15840" w:orient="portrait"/>
          <w:cols w:equalWidth="0" w:num="1">
            <w:col w:w="9580"/>
          </w:cols>
          <w:pgMar w:left="1440" w:top="1440" w:right="1220" w:bottom="804" w:gutter="0" w:footer="0" w:header="0"/>
        </w:sectPr>
      </w:pPr>
    </w:p>
    <w:bookmarkStart w:id="2" w:name="page3"/>
    <w:bookmarkEnd w:id="2"/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3.2. Danh sách các sách theo th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lo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ạ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3.3. Danh sách các tác gi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ả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theo th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lo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ạ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3.4. Danh sách các sách c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ủ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 cùng 1 tác gi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ả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3.5. Thông tin chi ti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 m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ỗ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 sách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3.6. Danh sách nhà xu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ấ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 b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ả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3.8. Sách theo nhà xu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ấ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 b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ả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3.9. Danh sách tác gi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ả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theo nhà xu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ấ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 b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ả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680"/>
        <w:spacing w:after="0" w:line="2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3.10. Tìm ki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m theo tên nhà xu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ấ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 b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ả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n, theo tên tác gi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ả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theo tên sách,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theo giá, theo năm xuấ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 b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ả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 Xây 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ng quy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truy c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ậ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 cho admin và user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PHẦN NÂNG CAO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Xây 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ng ch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ức năng cho admin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5.1. Tính t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ng s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ố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ti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n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bán sách theo ngày, theo tháng, theo năm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5.2. Tính doanh thu bình quân t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ng ngày, t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ng tháng.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5.3. 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 lo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ạ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 sách bán ch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ạ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y trong tháng.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5.4. Danh sách khách hàng mua sách theo ngày, tháng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Xây 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ng ch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ức năng cho user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6.1. Mua sách tr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 tuy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t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website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6.2. Xu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ất hóa đơn mua hàng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Trang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/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</w:t>
      </w:r>
    </w:p>
    <w:sectPr>
      <w:pgSz w:w="12240" w:h="15840" w:orient="portrait"/>
      <w:cols w:equalWidth="0" w:num="1">
        <w:col w:w="9600"/>
      </w:cols>
      <w:pgMar w:left="1440" w:top="1122" w:right="1200" w:bottom="804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6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2019-10-12T08:48:55Z</dcterms:created>
  <dcterms:modified xsi:type="dcterms:W3CDTF">2019-10-12T08:48:55Z</dcterms:modified>
</cp:coreProperties>
</file>